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338E" w14:textId="6040C60E" w:rsidR="000522F6" w:rsidRDefault="003E261C">
      <w:pPr>
        <w:rPr>
          <w:sz w:val="24"/>
          <w:szCs w:val="24"/>
        </w:rPr>
      </w:pPr>
      <w:bookmarkStart w:id="0" w:name="OLE_LINK6"/>
      <w:bookmarkStart w:id="1" w:name="OLE_LINK11"/>
      <w:bookmarkStart w:id="2" w:name="OLE_LINK2"/>
      <w:bookmarkStart w:id="3" w:name="OLE_LINK1"/>
      <w:r w:rsidRPr="003E261C">
        <w:rPr>
          <w:rFonts w:cs="Calibri"/>
          <w:b/>
          <w:bCs/>
          <w:caps/>
          <w:sz w:val="28"/>
          <w:szCs w:val="28"/>
          <w:lang w:val="en-US"/>
        </w:rPr>
        <w:t>IGREJA – A BETESDA DE DEUS</w:t>
      </w:r>
      <w:r>
        <w:rPr>
          <w:rFonts w:cs="Calibri"/>
          <w:b/>
          <w:bCs/>
          <w:caps/>
          <w:sz w:val="28"/>
          <w:szCs w:val="28"/>
          <w:lang w:val="en-US"/>
        </w:rPr>
        <w:t xml:space="preserve"> </w:t>
      </w:r>
      <w:r w:rsidR="00FD0506">
        <w:rPr>
          <w:rFonts w:cs="Calibri"/>
          <w:b/>
          <w:bCs/>
          <w:caps/>
          <w:sz w:val="28"/>
          <w:szCs w:val="28"/>
        </w:rPr>
        <w:t xml:space="preserve">- </w:t>
      </w:r>
      <w:r w:rsidR="00D53C26" w:rsidRPr="00D53C26">
        <w:rPr>
          <w:rFonts w:cs="Calibri"/>
          <w:b/>
          <w:bCs/>
          <w:caps/>
          <w:sz w:val="28"/>
          <w:szCs w:val="28"/>
          <w:lang w:val="en-US"/>
        </w:rPr>
        <w:t>João 5:1-7</w:t>
      </w:r>
    </w:p>
    <w:p w14:paraId="41C686C8" w14:textId="77777777" w:rsidR="000522F6" w:rsidRDefault="00EC7D5F">
      <w:pPr>
        <w:pStyle w:val="Ttulo2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OFERTA</w:t>
      </w:r>
    </w:p>
    <w:p w14:paraId="782D8955" w14:textId="77777777" w:rsidR="000522F6" w:rsidRDefault="000522F6">
      <w:pPr>
        <w:spacing w:after="0" w:line="240" w:lineRule="auto"/>
        <w:jc w:val="left"/>
        <w:rPr>
          <w:rFonts w:cs="Calibri"/>
          <w:sz w:val="24"/>
          <w:szCs w:val="24"/>
          <w:shd w:val="clear" w:color="auto" w:fill="F5F3F0"/>
        </w:rPr>
      </w:pPr>
    </w:p>
    <w:p w14:paraId="05FA8A8D" w14:textId="370F24F6" w:rsidR="000522F6" w:rsidRDefault="00EC7D5F">
      <w:pPr>
        <w:shd w:val="clear" w:color="auto" w:fill="000000"/>
        <w:jc w:val="left"/>
        <w:rPr>
          <w:rFonts w:cs="Calibri"/>
          <w:sz w:val="24"/>
          <w:szCs w:val="24"/>
        </w:rPr>
      </w:pPr>
      <w:bookmarkStart w:id="4" w:name="OLE_LINK9"/>
      <w:bookmarkStart w:id="5" w:name="OLE_LINK4"/>
      <w:bookmarkStart w:id="6" w:name="OLE_LINK7"/>
      <w:r>
        <w:rPr>
          <w:rFonts w:cs="Calibri"/>
          <w:b/>
          <w:sz w:val="24"/>
          <w:szCs w:val="24"/>
        </w:rPr>
        <w:t>COMPARTILHAMENTO</w:t>
      </w:r>
      <w:bookmarkStart w:id="7" w:name="OLE_LINK10"/>
      <w:bookmarkStart w:id="8" w:name="OLE_LINK8"/>
      <w:bookmarkStart w:id="9" w:name="OLE_LINK3"/>
      <w:bookmarkStart w:id="10" w:name="OLE_LINK13"/>
      <w:bookmarkStart w:id="11" w:name="OLE_LINK5"/>
      <w:bookmarkStart w:id="12" w:name="OLE_LINK12"/>
      <w:bookmarkEnd w:id="4"/>
      <w:bookmarkEnd w:id="5"/>
    </w:p>
    <w:p w14:paraId="7F63FC78" w14:textId="1AE8266F" w:rsidR="001F3A82" w:rsidRDefault="001F3A82" w:rsidP="00773341">
      <w:pPr>
        <w:rPr>
          <w:rFonts w:ascii="Arial" w:hAnsi="Arial" w:cs="Arial"/>
          <w:iCs/>
          <w:sz w:val="24"/>
          <w:szCs w:val="24"/>
          <w:lang w:val="en-US"/>
        </w:rPr>
      </w:pPr>
      <w:r w:rsidRPr="001F3A82">
        <w:rPr>
          <w:rFonts w:ascii="Arial" w:hAnsi="Arial" w:cs="Arial"/>
          <w:iCs/>
          <w:sz w:val="24"/>
          <w:szCs w:val="24"/>
          <w:lang w:val="en-US"/>
        </w:rPr>
        <w:t xml:space="preserve">A igreja é a Betesda de Deus, a Casa de Misericórdia, onde todos os que reconhecem sua fraqueza encontram acolhimento. É um lugar para gente doente, pois Jesus mesmo disse que veio para os que precisam de médico </w:t>
      </w:r>
      <w:r>
        <w:rPr>
          <w:rFonts w:ascii="Arial" w:hAnsi="Arial" w:cs="Arial"/>
          <w:iCs/>
          <w:sz w:val="24"/>
          <w:szCs w:val="24"/>
          <w:lang w:val="en-US"/>
        </w:rPr>
        <w:t>(</w:t>
      </w:r>
      <w:r w:rsidRPr="001F3A82">
        <w:rPr>
          <w:rFonts w:ascii="Arial" w:hAnsi="Arial" w:cs="Arial"/>
          <w:iCs/>
          <w:sz w:val="24"/>
          <w:szCs w:val="24"/>
          <w:lang w:val="en-US"/>
        </w:rPr>
        <w:t>os pecadores, os fracos, os quebrados</w:t>
      </w:r>
      <w:r>
        <w:rPr>
          <w:rFonts w:ascii="Arial" w:hAnsi="Arial" w:cs="Arial"/>
          <w:iCs/>
          <w:sz w:val="24"/>
          <w:szCs w:val="24"/>
          <w:lang w:val="en-US"/>
        </w:rPr>
        <w:t>)</w:t>
      </w:r>
      <w:r w:rsidRPr="001F3A82">
        <w:rPr>
          <w:rFonts w:ascii="Arial" w:hAnsi="Arial" w:cs="Arial"/>
          <w:iCs/>
          <w:sz w:val="24"/>
          <w:szCs w:val="24"/>
          <w:lang w:val="en-US"/>
        </w:rPr>
        <w:t>. Aqui não há espaço para orgulho, mas sim para quem entende que depende da graça.</w:t>
      </w:r>
    </w:p>
    <w:p w14:paraId="39D2561E" w14:textId="74CB3E91" w:rsidR="00432456" w:rsidRPr="001C293B" w:rsidRDefault="00432456" w:rsidP="00773341">
      <w:pPr>
        <w:rPr>
          <w:rFonts w:ascii="Arial" w:hAnsi="Arial" w:cs="Arial"/>
          <w:bCs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Aprendemos que</w:t>
      </w:r>
      <w:r w:rsidR="002E1D4F">
        <w:rPr>
          <w:rFonts w:ascii="Arial" w:hAnsi="Arial" w:cs="Arial"/>
          <w:iCs/>
          <w:sz w:val="24"/>
          <w:szCs w:val="24"/>
          <w:lang w:val="en-US"/>
        </w:rPr>
        <w:t>: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9E6430" w:rsidRPr="001C293B">
        <w:rPr>
          <w:rFonts w:ascii="Arial" w:hAnsi="Arial" w:cs="Arial"/>
          <w:bCs/>
          <w:iCs/>
          <w:sz w:val="24"/>
          <w:szCs w:val="24"/>
        </w:rPr>
        <w:t xml:space="preserve">A Casa De Misericórdia É Um </w:t>
      </w:r>
      <w:r w:rsidR="009E6430" w:rsidRPr="009E61CB">
        <w:rPr>
          <w:rFonts w:ascii="Arial" w:hAnsi="Arial" w:cs="Arial"/>
          <w:b/>
          <w:iCs/>
          <w:sz w:val="24"/>
          <w:szCs w:val="24"/>
        </w:rPr>
        <w:t>Lugar Pra Quem Precisa De</w:t>
      </w:r>
      <w:r w:rsidR="009E6430" w:rsidRPr="001C293B">
        <w:rPr>
          <w:rFonts w:ascii="Arial" w:hAnsi="Arial" w:cs="Arial"/>
          <w:bCs/>
          <w:iCs/>
          <w:sz w:val="24"/>
          <w:szCs w:val="24"/>
        </w:rPr>
        <w:t xml:space="preserve"> </w:t>
      </w:r>
      <w:r w:rsidR="009E6430" w:rsidRPr="001C293B">
        <w:rPr>
          <w:rFonts w:ascii="Arial" w:hAnsi="Arial" w:cs="Arial"/>
          <w:b/>
          <w:iCs/>
          <w:sz w:val="24"/>
          <w:szCs w:val="24"/>
        </w:rPr>
        <w:t>Misericórdia</w:t>
      </w:r>
      <w:r w:rsidR="009E6430" w:rsidRPr="001C293B">
        <w:rPr>
          <w:rFonts w:ascii="Arial" w:hAnsi="Arial" w:cs="Arial"/>
          <w:bCs/>
          <w:iCs/>
          <w:sz w:val="24"/>
          <w:szCs w:val="24"/>
        </w:rPr>
        <w:t xml:space="preserve">; A Casa De Misericórdia </w:t>
      </w:r>
      <w:r w:rsidR="009E6430" w:rsidRPr="009E61CB">
        <w:rPr>
          <w:rFonts w:ascii="Arial" w:hAnsi="Arial" w:cs="Arial"/>
          <w:bCs/>
          <w:iCs/>
          <w:sz w:val="24"/>
          <w:szCs w:val="24"/>
        </w:rPr>
        <w:t>É Um</w:t>
      </w:r>
      <w:r w:rsidR="009E6430" w:rsidRPr="001C293B">
        <w:rPr>
          <w:rFonts w:ascii="Arial" w:hAnsi="Arial" w:cs="Arial"/>
          <w:b/>
          <w:iCs/>
          <w:sz w:val="24"/>
          <w:szCs w:val="24"/>
        </w:rPr>
        <w:t xml:space="preserve"> Lugar De Gente Que Se Importa</w:t>
      </w:r>
      <w:r w:rsidR="009E6430" w:rsidRPr="001C293B">
        <w:rPr>
          <w:rFonts w:ascii="Arial" w:hAnsi="Arial" w:cs="Arial"/>
          <w:bCs/>
          <w:iCs/>
          <w:sz w:val="24"/>
          <w:szCs w:val="24"/>
        </w:rPr>
        <w:t xml:space="preserve">; A Casa De Misericórdia É Um </w:t>
      </w:r>
      <w:r w:rsidR="009E6430" w:rsidRPr="001C293B">
        <w:rPr>
          <w:rFonts w:ascii="Arial" w:hAnsi="Arial" w:cs="Arial"/>
          <w:b/>
          <w:iCs/>
          <w:sz w:val="24"/>
          <w:szCs w:val="24"/>
        </w:rPr>
        <w:t>Lugar Para Ganharmos Uma Nova Esperança</w:t>
      </w:r>
      <w:r w:rsidR="009E6430" w:rsidRPr="001C293B">
        <w:rPr>
          <w:rFonts w:ascii="Arial" w:hAnsi="Arial" w:cs="Arial"/>
          <w:bCs/>
          <w:iCs/>
          <w:sz w:val="24"/>
          <w:szCs w:val="24"/>
        </w:rPr>
        <w:t xml:space="preserve">; A Casa De Misericórdia </w:t>
      </w:r>
      <w:r w:rsidR="009E6430" w:rsidRPr="001C293B">
        <w:rPr>
          <w:rFonts w:ascii="Arial" w:hAnsi="Arial" w:cs="Arial"/>
          <w:b/>
          <w:iCs/>
          <w:sz w:val="24"/>
          <w:szCs w:val="24"/>
        </w:rPr>
        <w:t>É Um Lugar De Cura</w:t>
      </w:r>
      <w:r w:rsidR="009E6430" w:rsidRPr="001C293B">
        <w:rPr>
          <w:rFonts w:ascii="Arial" w:hAnsi="Arial" w:cs="Arial"/>
          <w:bCs/>
          <w:iCs/>
          <w:sz w:val="24"/>
          <w:szCs w:val="24"/>
        </w:rPr>
        <w:t xml:space="preserve">. </w:t>
      </w:r>
      <w:r w:rsidR="009E6430" w:rsidRPr="001C293B">
        <w:rPr>
          <w:rFonts w:ascii="Arial" w:hAnsi="Arial" w:cs="Arial"/>
          <w:bCs/>
          <w:iCs/>
          <w:sz w:val="24"/>
          <w:szCs w:val="24"/>
        </w:rPr>
        <w:tab/>
      </w:r>
    </w:p>
    <w:p w14:paraId="6E461248" w14:textId="77777777" w:rsidR="00432456" w:rsidRPr="00595BFA" w:rsidRDefault="00432456" w:rsidP="00773341">
      <w:pPr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77242584" w14:textId="276F8734" w:rsidR="00F8138B" w:rsidRDefault="00EC7D5F" w:rsidP="00F8138B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Pensando nisso:</w:t>
      </w:r>
      <w:r w:rsidR="00FD5F32">
        <w:rPr>
          <w:rFonts w:cs="Calibri"/>
          <w:b/>
          <w:bCs/>
          <w:iCs/>
          <w:sz w:val="24"/>
          <w:szCs w:val="24"/>
        </w:rPr>
        <w:tab/>
      </w:r>
    </w:p>
    <w:p w14:paraId="0B9C9FC6" w14:textId="4F832343" w:rsidR="00007B4D" w:rsidRPr="00007B4D" w:rsidRDefault="00EA24EF" w:rsidP="00C34D53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</w:t>
      </w:r>
      <w:r w:rsidR="004642EC" w:rsidRPr="00007B4D">
        <w:rPr>
          <w:rFonts w:ascii="Arial" w:hAnsi="Arial" w:cs="Arial"/>
          <w:b/>
          <w:bCs/>
          <w:iCs/>
          <w:sz w:val="24"/>
          <w:szCs w:val="24"/>
        </w:rPr>
        <w:t xml:space="preserve">ssim como o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nosso </w:t>
      </w:r>
      <w:r w:rsidR="004642EC" w:rsidRPr="00007B4D">
        <w:rPr>
          <w:rFonts w:ascii="Arial" w:hAnsi="Arial" w:cs="Arial"/>
          <w:b/>
          <w:bCs/>
          <w:iCs/>
          <w:sz w:val="24"/>
          <w:szCs w:val="24"/>
        </w:rPr>
        <w:t>Pai Celestial é misericordioso</w:t>
      </w:r>
      <w:r w:rsidR="004642EC">
        <w:rPr>
          <w:rFonts w:ascii="Arial" w:hAnsi="Arial" w:cs="Arial"/>
          <w:b/>
          <w:bCs/>
          <w:iCs/>
          <w:sz w:val="24"/>
          <w:szCs w:val="24"/>
        </w:rPr>
        <w:t>, d</w:t>
      </w:r>
      <w:r w:rsidR="00007B4D" w:rsidRPr="00007B4D">
        <w:rPr>
          <w:rFonts w:ascii="Arial" w:hAnsi="Arial" w:cs="Arial"/>
          <w:b/>
          <w:bCs/>
          <w:iCs/>
          <w:sz w:val="24"/>
          <w:szCs w:val="24"/>
        </w:rPr>
        <w:t>e que maneira você pode praticar mais a misericórdia para com as pessoas</w:t>
      </w:r>
      <w:r>
        <w:rPr>
          <w:rFonts w:ascii="Arial" w:hAnsi="Arial" w:cs="Arial"/>
          <w:b/>
          <w:bCs/>
          <w:iCs/>
          <w:sz w:val="24"/>
          <w:szCs w:val="24"/>
        </w:rPr>
        <w:t>?</w:t>
      </w:r>
    </w:p>
    <w:p w14:paraId="5658F262" w14:textId="161CC4C1" w:rsidR="00DF7ED3" w:rsidRPr="00C34D53" w:rsidRDefault="0039636C" w:rsidP="00C34D53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Como a nossa célula pode demonstrar misericórdia </w:t>
      </w:r>
      <w:r w:rsidR="000178AF">
        <w:rPr>
          <w:rFonts w:ascii="Arial" w:hAnsi="Arial" w:cs="Arial"/>
          <w:b/>
          <w:bCs/>
          <w:iCs/>
          <w:sz w:val="24"/>
          <w:szCs w:val="24"/>
        </w:rPr>
        <w:t>ao</w:t>
      </w:r>
      <w:r>
        <w:rPr>
          <w:rFonts w:ascii="Arial" w:hAnsi="Arial" w:cs="Arial"/>
          <w:b/>
          <w:bCs/>
          <w:iCs/>
          <w:sz w:val="24"/>
          <w:szCs w:val="24"/>
        </w:rPr>
        <w:t>s outros?</w:t>
      </w:r>
    </w:p>
    <w:p w14:paraId="5F09BAA0" w14:textId="77777777" w:rsidR="00F8138B" w:rsidRDefault="00F8138B" w:rsidP="00294614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EC42AA7" w14:textId="3E4E211C" w:rsidR="000522F6" w:rsidRDefault="00294614" w:rsidP="00294614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APELO</w:t>
      </w:r>
    </w:p>
    <w:bookmarkEnd w:id="6"/>
    <w:p w14:paraId="771F4E10" w14:textId="577B5F6F" w:rsidR="004055F9" w:rsidRDefault="00DF7ED3" w:rsidP="004055F9">
      <w:pPr>
        <w:rPr>
          <w:rFonts w:ascii="Arial" w:hAnsi="Arial" w:cs="Arial"/>
          <w:iCs/>
          <w:sz w:val="24"/>
          <w:szCs w:val="24"/>
          <w:lang w:val="en-US"/>
        </w:rPr>
      </w:pPr>
      <w:r w:rsidRPr="00DF7ED3">
        <w:rPr>
          <w:rFonts w:ascii="Arial" w:eastAsia="Times New Roman" w:hAnsi="Arial" w:cs="Arial"/>
          <w:color w:val="000000"/>
          <w:sz w:val="24"/>
          <w:szCs w:val="24"/>
        </w:rPr>
        <w:t>A igreja é a Betesda de Deus: um lugar para reconhecer nossa dor, receber misericórdia, oferecer misericórdia aos outros, renovar a esperança e experimentar a cura que só Deus pode dar</w:t>
      </w:r>
      <w:r w:rsidR="00A732A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B272E">
        <w:rPr>
          <w:rFonts w:ascii="Arial" w:eastAsia="Times New Roman" w:hAnsi="Arial" w:cs="Arial"/>
          <w:color w:val="000000"/>
          <w:sz w:val="24"/>
          <w:szCs w:val="24"/>
        </w:rPr>
        <w:t xml:space="preserve"> Ore para que todos possam ter esse coração.</w:t>
      </w:r>
    </w:p>
    <w:p w14:paraId="5DEF1132" w14:textId="0702AE3B" w:rsidR="00E959F0" w:rsidRDefault="00E959F0" w:rsidP="00E959F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79F7391" w14:textId="77777777" w:rsidR="00E959F0" w:rsidRDefault="00E959F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2BC8A70" w14:textId="37739171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FIQUE ATENTO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  <w:bookmarkEnd w:id="11"/>
      <w:bookmarkEnd w:id="12"/>
    </w:p>
    <w:p w14:paraId="6617ACEC" w14:textId="77777777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(Inscrições pelo site </w:t>
      </w:r>
      <w:hyperlink r:id="rId8" w:history="1">
        <w:r w:rsidR="000522F6">
          <w:rPr>
            <w:rStyle w:val="Hyperlink"/>
            <w:rFonts w:cs="Calibri"/>
            <w:b/>
            <w:bCs/>
            <w:color w:val="auto"/>
            <w:sz w:val="24"/>
            <w:szCs w:val="24"/>
          </w:rPr>
          <w:t>www.palavraepoder.com.br</w:t>
        </w:r>
      </w:hyperlink>
      <w:r>
        <w:rPr>
          <w:rFonts w:cs="Calibri"/>
          <w:b/>
          <w:bCs/>
          <w:sz w:val="24"/>
          <w:szCs w:val="24"/>
        </w:rPr>
        <w:t>)</w:t>
      </w:r>
    </w:p>
    <w:p w14:paraId="3551C974" w14:textId="77777777" w:rsidR="000522F6" w:rsidRDefault="000522F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32FA2EC1" w14:textId="28E0F504" w:rsidR="001B272E" w:rsidRPr="001B272E" w:rsidRDefault="00EC7D5F" w:rsidP="001B27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31/05 – JANTAR DE CASAIS – INSCRIÇÕES PELO SITE</w:t>
      </w:r>
      <w:r w:rsidR="001B272E">
        <w:rPr>
          <w:rFonts w:cs="Calibri"/>
          <w:b/>
          <w:bCs/>
          <w:sz w:val="24"/>
          <w:szCs w:val="24"/>
        </w:rPr>
        <w:t xml:space="preserve"> (Apenas 5 Vagas)</w:t>
      </w:r>
    </w:p>
    <w:p w14:paraId="02782AF7" w14:textId="17E4B548" w:rsidR="00F36E3F" w:rsidRDefault="00F36E3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0</w:t>
      </w:r>
      <w:r w:rsidR="004055F9">
        <w:rPr>
          <w:rFonts w:cs="Calibri"/>
          <w:b/>
          <w:bCs/>
          <w:sz w:val="24"/>
          <w:szCs w:val="24"/>
        </w:rPr>
        <w:t>1</w:t>
      </w:r>
      <w:r>
        <w:rPr>
          <w:rFonts w:cs="Calibri"/>
          <w:b/>
          <w:bCs/>
          <w:sz w:val="24"/>
          <w:szCs w:val="24"/>
        </w:rPr>
        <w:t>/0</w:t>
      </w:r>
      <w:r w:rsidR="00A63946">
        <w:rPr>
          <w:rFonts w:cs="Calibri"/>
          <w:b/>
          <w:bCs/>
          <w:sz w:val="24"/>
          <w:szCs w:val="24"/>
        </w:rPr>
        <w:t>6 – BATISMOS – PROCURE SEU LIDER DE CÉLULA</w:t>
      </w:r>
    </w:p>
    <w:p w14:paraId="0149BEB9" w14:textId="7F8A4C62" w:rsidR="00344EE3" w:rsidRDefault="00344EE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28 A 29/06 – CONFERÊNCIA DE FINANÇAS – INSCRIÇÕES PELO SITE</w:t>
      </w:r>
    </w:p>
    <w:p w14:paraId="66E59A8F" w14:textId="0C9C28A9" w:rsidR="00AC0DE3" w:rsidRDefault="004642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ORE PELO ENCONTRO COM DEUS QUE ESTARA ACONTECENDO EM ALAGOAS ESSE FINAL DE SEMANA</w:t>
      </w:r>
    </w:p>
    <w:p w14:paraId="2F6D78C7" w14:textId="77777777" w:rsidR="000522F6" w:rsidRDefault="000522F6">
      <w:pPr>
        <w:pStyle w:val="PargrafodaLista"/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15BF2EB5" w14:textId="77777777" w:rsidR="000522F6" w:rsidRDefault="000522F6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626F8302" w14:textId="77777777" w:rsidR="000522F6" w:rsidRDefault="000522F6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6B01D8D6" w14:textId="77777777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PLANTÃO DOS PASTORES</w:t>
      </w:r>
    </w:p>
    <w:p w14:paraId="40E88646" w14:textId="77777777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07:00 - 11:00 – 13:00 - 17:00</w:t>
      </w:r>
    </w:p>
    <w:p w14:paraId="33740113" w14:textId="77777777" w:rsidR="000522F6" w:rsidRDefault="000522F6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045A00FC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SEGUNDA-FEIRA</w:t>
      </w:r>
      <w:r>
        <w:rPr>
          <w:rFonts w:cs="Calibri"/>
          <w:sz w:val="24"/>
          <w:szCs w:val="24"/>
        </w:rPr>
        <w:t xml:space="preserve"> – Pr Amon (27) 99931-2731 </w:t>
      </w:r>
    </w:p>
    <w:p w14:paraId="0BE4772D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TERÇA-FEIRA</w:t>
      </w:r>
      <w:r>
        <w:rPr>
          <w:rFonts w:cs="Calibri"/>
          <w:sz w:val="24"/>
          <w:szCs w:val="24"/>
        </w:rPr>
        <w:t xml:space="preserve"> – Pr Alan (27) 99959-4504 / Pr Geraldo (27 98103-4055 / Pra Ester </w:t>
      </w:r>
    </w:p>
    <w:p w14:paraId="56BCB298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QUARTA-FEIRA</w:t>
      </w:r>
      <w:r>
        <w:rPr>
          <w:rFonts w:cs="Calibri"/>
          <w:sz w:val="24"/>
          <w:szCs w:val="24"/>
        </w:rPr>
        <w:t xml:space="preserve"> – Pr Eziel (27) 99965-1739 / Pra Edinéia Batista (27) 99768-6095</w:t>
      </w:r>
    </w:p>
    <w:p w14:paraId="201C425E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QUINTA-FEIRA </w:t>
      </w:r>
      <w:r>
        <w:rPr>
          <w:rFonts w:cs="Calibri"/>
          <w:sz w:val="24"/>
          <w:szCs w:val="24"/>
        </w:rPr>
        <w:t>– Pr Alan (27) 99959-4504 / Pr Renato (27) 99613-0977</w:t>
      </w:r>
    </w:p>
    <w:p w14:paraId="772ADF1F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SEXTA-FEIRA </w:t>
      </w:r>
      <w:r>
        <w:rPr>
          <w:rFonts w:cs="Calibri"/>
          <w:sz w:val="24"/>
          <w:szCs w:val="24"/>
        </w:rPr>
        <w:t>– Pr Elizeu (27) 99965-1739 / Pr Ceia (27) 99669-4028</w:t>
      </w:r>
    </w:p>
    <w:sectPr w:rsidR="000522F6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9EC6" w14:textId="77777777" w:rsidR="00B50340" w:rsidRDefault="00B50340">
      <w:pPr>
        <w:spacing w:after="0" w:line="240" w:lineRule="auto"/>
      </w:pPr>
      <w:r>
        <w:separator/>
      </w:r>
    </w:p>
  </w:endnote>
  <w:endnote w:type="continuationSeparator" w:id="0">
    <w:p w14:paraId="2F37BCA7" w14:textId="77777777" w:rsidR="00B50340" w:rsidRDefault="00B5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SF UI 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.SFUI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E4F1" w14:textId="77777777" w:rsidR="00B50340" w:rsidRDefault="00B50340">
      <w:pPr>
        <w:spacing w:after="0" w:line="240" w:lineRule="auto"/>
      </w:pPr>
      <w:r>
        <w:separator/>
      </w:r>
    </w:p>
  </w:footnote>
  <w:footnote w:type="continuationSeparator" w:id="0">
    <w:p w14:paraId="77A91B35" w14:textId="77777777" w:rsidR="00B50340" w:rsidRDefault="00B5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36B8" w14:textId="313B1950" w:rsidR="000522F6" w:rsidRDefault="001E5E8F">
    <w:pPr>
      <w:pStyle w:val="Cabealho"/>
      <w:tabs>
        <w:tab w:val="clear" w:pos="4419"/>
        <w:tab w:val="clear" w:pos="8838"/>
      </w:tabs>
    </w:pPr>
    <w:r>
      <w:t>VERMELHA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6309"/>
    <w:multiLevelType w:val="hybridMultilevel"/>
    <w:tmpl w:val="18C0DB70"/>
    <w:lvl w:ilvl="0" w:tplc="22AA288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223E"/>
    <w:multiLevelType w:val="hybridMultilevel"/>
    <w:tmpl w:val="AC582A1E"/>
    <w:lvl w:ilvl="0" w:tplc="89786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A5100"/>
    <w:multiLevelType w:val="hybridMultilevel"/>
    <w:tmpl w:val="5984AFDA"/>
    <w:lvl w:ilvl="0" w:tplc="E60014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5AF6"/>
    <w:multiLevelType w:val="hybridMultilevel"/>
    <w:tmpl w:val="E60ACC3A"/>
    <w:lvl w:ilvl="0" w:tplc="0C6CC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837"/>
    <w:multiLevelType w:val="hybridMultilevel"/>
    <w:tmpl w:val="8782218E"/>
    <w:lvl w:ilvl="0" w:tplc="6EDAFD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45929">
    <w:abstractNumId w:val="2"/>
  </w:num>
  <w:num w:numId="2" w16cid:durableId="424695557">
    <w:abstractNumId w:val="0"/>
  </w:num>
  <w:num w:numId="3" w16cid:durableId="1223520881">
    <w:abstractNumId w:val="4"/>
  </w:num>
  <w:num w:numId="4" w16cid:durableId="458841612">
    <w:abstractNumId w:val="1"/>
  </w:num>
  <w:num w:numId="5" w16cid:durableId="1608733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F6"/>
    <w:rsid w:val="00007B4D"/>
    <w:rsid w:val="000178AF"/>
    <w:rsid w:val="0002026E"/>
    <w:rsid w:val="00024E82"/>
    <w:rsid w:val="000522F6"/>
    <w:rsid w:val="0009340E"/>
    <w:rsid w:val="00102A75"/>
    <w:rsid w:val="00110477"/>
    <w:rsid w:val="00141B5D"/>
    <w:rsid w:val="001B272E"/>
    <w:rsid w:val="001B3F1F"/>
    <w:rsid w:val="001C293B"/>
    <w:rsid w:val="001E5E8F"/>
    <w:rsid w:val="001F313F"/>
    <w:rsid w:val="001F3A82"/>
    <w:rsid w:val="00200A39"/>
    <w:rsid w:val="0021576E"/>
    <w:rsid w:val="002741E0"/>
    <w:rsid w:val="00275C86"/>
    <w:rsid w:val="00294614"/>
    <w:rsid w:val="00295431"/>
    <w:rsid w:val="002E1D4F"/>
    <w:rsid w:val="002E540F"/>
    <w:rsid w:val="0031139F"/>
    <w:rsid w:val="00314B68"/>
    <w:rsid w:val="00316544"/>
    <w:rsid w:val="00344EE3"/>
    <w:rsid w:val="00345726"/>
    <w:rsid w:val="003542C7"/>
    <w:rsid w:val="0038624F"/>
    <w:rsid w:val="0039636C"/>
    <w:rsid w:val="00397B58"/>
    <w:rsid w:val="003B30D9"/>
    <w:rsid w:val="003B4669"/>
    <w:rsid w:val="003D2DE7"/>
    <w:rsid w:val="003E261C"/>
    <w:rsid w:val="003E5F43"/>
    <w:rsid w:val="004055F9"/>
    <w:rsid w:val="0041329B"/>
    <w:rsid w:val="00426F5F"/>
    <w:rsid w:val="00432456"/>
    <w:rsid w:val="004642EC"/>
    <w:rsid w:val="0048196C"/>
    <w:rsid w:val="004A1F8E"/>
    <w:rsid w:val="004E4134"/>
    <w:rsid w:val="004F55B4"/>
    <w:rsid w:val="00595BFA"/>
    <w:rsid w:val="005A743E"/>
    <w:rsid w:val="005D02A3"/>
    <w:rsid w:val="00671542"/>
    <w:rsid w:val="00673A09"/>
    <w:rsid w:val="00674871"/>
    <w:rsid w:val="006D4D02"/>
    <w:rsid w:val="007439FF"/>
    <w:rsid w:val="00773341"/>
    <w:rsid w:val="007B38BE"/>
    <w:rsid w:val="007C4430"/>
    <w:rsid w:val="007C7065"/>
    <w:rsid w:val="007D271D"/>
    <w:rsid w:val="007D3853"/>
    <w:rsid w:val="00800781"/>
    <w:rsid w:val="0086651B"/>
    <w:rsid w:val="008B0384"/>
    <w:rsid w:val="008D4492"/>
    <w:rsid w:val="008F144A"/>
    <w:rsid w:val="008F2ACD"/>
    <w:rsid w:val="0096152A"/>
    <w:rsid w:val="00976529"/>
    <w:rsid w:val="00985D23"/>
    <w:rsid w:val="009E61CB"/>
    <w:rsid w:val="009E636F"/>
    <w:rsid w:val="009E6430"/>
    <w:rsid w:val="009E67E2"/>
    <w:rsid w:val="00A35591"/>
    <w:rsid w:val="00A63946"/>
    <w:rsid w:val="00A732A2"/>
    <w:rsid w:val="00AA48B2"/>
    <w:rsid w:val="00AC0DE3"/>
    <w:rsid w:val="00AD63B3"/>
    <w:rsid w:val="00B13D85"/>
    <w:rsid w:val="00B3038A"/>
    <w:rsid w:val="00B4377A"/>
    <w:rsid w:val="00B50340"/>
    <w:rsid w:val="00BD52C7"/>
    <w:rsid w:val="00C34D53"/>
    <w:rsid w:val="00C44119"/>
    <w:rsid w:val="00C947E2"/>
    <w:rsid w:val="00CD2291"/>
    <w:rsid w:val="00CD660F"/>
    <w:rsid w:val="00D53C26"/>
    <w:rsid w:val="00D770F1"/>
    <w:rsid w:val="00D867D5"/>
    <w:rsid w:val="00DC3111"/>
    <w:rsid w:val="00DE76D0"/>
    <w:rsid w:val="00DF5362"/>
    <w:rsid w:val="00DF7ED3"/>
    <w:rsid w:val="00E321A9"/>
    <w:rsid w:val="00E959F0"/>
    <w:rsid w:val="00EA24EF"/>
    <w:rsid w:val="00EA2561"/>
    <w:rsid w:val="00EC1216"/>
    <w:rsid w:val="00EC7D5F"/>
    <w:rsid w:val="00F16CD9"/>
    <w:rsid w:val="00F36E3F"/>
    <w:rsid w:val="00F67D8E"/>
    <w:rsid w:val="00F7597C"/>
    <w:rsid w:val="00F8138B"/>
    <w:rsid w:val="00F823EF"/>
    <w:rsid w:val="00FD0506"/>
    <w:rsid w:val="00FD5F32"/>
    <w:rsid w:val="00FF34CC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2C2DB"/>
  <w15:docId w15:val="{6D98D3B1-6FD9-4AED-8E9C-6CF5680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SimSu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jc w:val="both"/>
    </w:pPr>
    <w:rPr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MS Gothic" w:hAnsi="Calibri Light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pBdr>
        <w:bottom w:val="single" w:sz="4" w:space="1" w:color="auto"/>
      </w:pBdr>
      <w:shd w:val="solid" w:color="auto" w:fill="000000"/>
      <w:spacing w:before="20" w:after="20" w:line="240" w:lineRule="auto"/>
      <w:outlineLvl w:val="1"/>
    </w:pPr>
    <w:rPr>
      <w:rFonts w:ascii="Calibri Light" w:eastAsia="MS Gothic" w:hAnsi="Calibri Light"/>
      <w:b/>
      <w:color w:val="FFFFF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qFormat/>
    <w:rPr>
      <w:sz w:val="18"/>
      <w:szCs w:val="18"/>
    </w:rPr>
  </w:style>
  <w:style w:type="character" w:styleId="HiperlinkVisitado">
    <w:name w:val="FollowedHyperlink"/>
    <w:basedOn w:val="Fontepargpadro"/>
    <w:uiPriority w:val="99"/>
    <w:qFormat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qFormat/>
    <w:rPr>
      <w:color w:val="0088CC"/>
      <w:u w:val="none"/>
    </w:rPr>
  </w:style>
  <w:style w:type="paragraph" w:styleId="Textodecomentrio">
    <w:name w:val="annotation text"/>
    <w:basedOn w:val="Normal"/>
    <w:link w:val="TextodecomentrioChar"/>
    <w:uiPriority w:val="99"/>
    <w:qFormat/>
    <w:pPr>
      <w:spacing w:line="240" w:lineRule="auto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pacing w:val="15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Calibri Light" w:eastAsia="MS Gothic" w:hAnsi="Calibri Light" w:cs="SimSun"/>
      <w:b/>
      <w:color w:val="FFFFFF"/>
      <w:sz w:val="24"/>
      <w:szCs w:val="26"/>
      <w:shd w:val="solid" w:color="auto" w:fill="000000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="Calibri Light" w:eastAsia="MS Gothic" w:hAnsi="Calibri Light" w:cs="SimSun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color w:val="595959"/>
      <w:spacing w:val="15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 Light" w:eastAsia="MS Gothic" w:hAnsi="Calibri Light" w:cs="SimSun"/>
      <w:color w:val="365F91"/>
      <w:sz w:val="32"/>
      <w:szCs w:val="32"/>
    </w:rPr>
  </w:style>
  <w:style w:type="paragraph" w:styleId="SemEspaamento">
    <w:name w:val="No Spacing"/>
    <w:uiPriority w:val="1"/>
    <w:qFormat/>
    <w:pPr>
      <w:jc w:val="both"/>
    </w:pPr>
    <w:rPr>
      <w:szCs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b/>
      <w:bCs/>
      <w:sz w:val="20"/>
      <w:szCs w:val="20"/>
    </w:rPr>
  </w:style>
  <w:style w:type="paragraph" w:customStyle="1" w:styleId="Corpo">
    <w:name w:val="Corpo"/>
    <w:qFormat/>
    <w:pPr>
      <w:spacing w:before="240" w:after="200"/>
    </w:pPr>
    <w:rPr>
      <w:rFonts w:eastAsia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Fontepargpadro"/>
    <w:qFormat/>
    <w:rPr>
      <w:rFonts w:ascii="Trebuchet MS" w:eastAsia="Trebuchet MS" w:hAnsi="Trebuchet MS" w:cs="Trebuchet MS"/>
      <w:b/>
      <w:bCs/>
      <w:color w:val="000000"/>
      <w:sz w:val="24"/>
      <w:szCs w:val="24"/>
      <w:u w:val="none" w:color="00000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0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i/>
      <w:iCs/>
      <w:spacing w:val="5"/>
    </w:rPr>
  </w:style>
  <w:style w:type="character" w:customStyle="1" w:styleId="innerhit">
    <w:name w:val="innerhit"/>
    <w:basedOn w:val="Fontepargpadro"/>
    <w:qFormat/>
    <w:rPr>
      <w:b/>
      <w:bCs/>
    </w:rPr>
  </w:style>
  <w:style w:type="paragraph" w:customStyle="1" w:styleId="p1">
    <w:name w:val="p1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Fontepargpadro"/>
    <w:qFormat/>
    <w:rPr>
      <w:rFonts w:ascii=".SFUIText" w:eastAsia=".SFUIText" w:hAnsi=".SFUIText" w:hint="eastAsia"/>
      <w:sz w:val="34"/>
      <w:szCs w:val="34"/>
    </w:rPr>
  </w:style>
  <w:style w:type="paragraph" w:customStyle="1" w:styleId="p3">
    <w:name w:val="p3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s2">
    <w:name w:val="s2"/>
    <w:basedOn w:val="Fontepargpadro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basedOn w:val="Fontepargpadro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basedOn w:val="Fontepargpadro"/>
    <w:qFormat/>
    <w:rPr>
      <w:rFonts w:ascii="Times New Roman" w:hAnsi="Times New Roman" w:cs="Times New Roman" w:hint="default"/>
      <w:sz w:val="36"/>
      <w:szCs w:val="36"/>
    </w:rPr>
  </w:style>
  <w:style w:type="paragraph" w:customStyle="1" w:styleId="p4">
    <w:name w:val="p4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p5">
    <w:name w:val="p5"/>
    <w:basedOn w:val="Normal"/>
    <w:qFormat/>
    <w:pPr>
      <w:spacing w:after="0" w:line="240" w:lineRule="auto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6">
    <w:name w:val="p6"/>
    <w:basedOn w:val="Normal"/>
    <w:qFormat/>
    <w:pPr>
      <w:spacing w:after="0" w:line="240" w:lineRule="auto"/>
      <w:jc w:val="left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7">
    <w:name w:val="p7"/>
    <w:basedOn w:val="Normal"/>
    <w:qFormat/>
    <w:pPr>
      <w:spacing w:after="0" w:line="240" w:lineRule="auto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p8">
    <w:name w:val="p8"/>
    <w:basedOn w:val="Normal"/>
    <w:qFormat/>
    <w:pPr>
      <w:spacing w:after="0" w:line="240" w:lineRule="auto"/>
    </w:pPr>
    <w:rPr>
      <w:rFonts w:ascii="Times New Roman" w:hAnsi="Times New Roman" w:cs="Times New Roman"/>
      <w:color w:val="454545"/>
      <w:sz w:val="17"/>
      <w:szCs w:val="17"/>
    </w:rPr>
  </w:style>
  <w:style w:type="paragraph" w:customStyle="1" w:styleId="p9">
    <w:name w:val="p9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454545"/>
      <w:sz w:val="17"/>
      <w:szCs w:val="17"/>
    </w:rPr>
  </w:style>
  <w:style w:type="character" w:customStyle="1" w:styleId="s5">
    <w:name w:val="s5"/>
    <w:basedOn w:val="Fontepargpadro"/>
    <w:qFormat/>
    <w:rPr>
      <w:rFonts w:ascii="Helvetica" w:hAnsi="Helvetica" w:hint="default"/>
      <w:sz w:val="18"/>
      <w:szCs w:val="18"/>
    </w:rPr>
  </w:style>
  <w:style w:type="character" w:customStyle="1" w:styleId="s6">
    <w:name w:val="s6"/>
    <w:basedOn w:val="Fontepargpadro"/>
    <w:qFormat/>
    <w:rPr>
      <w:rFonts w:ascii="Helvetica" w:hAnsi="Helvetica" w:hint="default"/>
      <w:b/>
      <w:bCs/>
      <w:i/>
      <w:iCs/>
      <w:sz w:val="18"/>
      <w:szCs w:val="18"/>
    </w:rPr>
  </w:style>
  <w:style w:type="character" w:customStyle="1" w:styleId="s7">
    <w:name w:val="s7"/>
    <w:basedOn w:val="Fontepargpadro"/>
    <w:qFormat/>
    <w:rPr>
      <w:rFonts w:ascii="Helvetica" w:hAnsi="Helvetica" w:hint="default"/>
      <w:b/>
      <w:bCs/>
      <w:i/>
      <w:iCs/>
      <w:sz w:val="18"/>
      <w:szCs w:val="18"/>
      <w:u w:val="single"/>
    </w:rPr>
  </w:style>
  <w:style w:type="character" w:customStyle="1" w:styleId="s8">
    <w:name w:val="s8"/>
    <w:basedOn w:val="Fontepargpadro"/>
    <w:qFormat/>
    <w:rPr>
      <w:rFonts w:ascii="Helvetica" w:hAnsi="Helvetica" w:hint="default"/>
      <w:i/>
      <w:iCs/>
      <w:sz w:val="18"/>
      <w:szCs w:val="18"/>
    </w:rPr>
  </w:style>
  <w:style w:type="character" w:customStyle="1" w:styleId="s9">
    <w:name w:val="s9"/>
    <w:basedOn w:val="Fontepargpadro"/>
    <w:qFormat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10">
    <w:name w:val="s10"/>
    <w:basedOn w:val="Fontepargpadro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11">
    <w:name w:val="s11"/>
    <w:basedOn w:val="Fontepargpadro"/>
    <w:qFormat/>
  </w:style>
  <w:style w:type="character" w:customStyle="1" w:styleId="s12">
    <w:name w:val="s12"/>
    <w:basedOn w:val="Fontepargpadro"/>
    <w:qFormat/>
  </w:style>
  <w:style w:type="character" w:customStyle="1" w:styleId="s13">
    <w:name w:val="s13"/>
    <w:basedOn w:val="Fontepargpadro"/>
    <w:qFormat/>
  </w:style>
  <w:style w:type="paragraph" w:customStyle="1" w:styleId="s14">
    <w:name w:val="s14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Fontepargpadro"/>
    <w:qFormat/>
  </w:style>
  <w:style w:type="character" w:customStyle="1" w:styleId="s18">
    <w:name w:val="s18"/>
    <w:basedOn w:val="Fontepargpadro"/>
    <w:qFormat/>
  </w:style>
  <w:style w:type="character" w:customStyle="1" w:styleId="s19">
    <w:name w:val="s19"/>
    <w:basedOn w:val="Fontepargpadro"/>
    <w:qFormat/>
  </w:style>
  <w:style w:type="character" w:customStyle="1" w:styleId="MenoPendente1">
    <w:name w:val="Menção Pendente1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qFormat/>
    <w:rPr>
      <w:color w:val="605E5C"/>
      <w:shd w:val="clear" w:color="auto" w:fill="E1DFDD"/>
    </w:rPr>
  </w:style>
  <w:style w:type="paragraph" w:customStyle="1" w:styleId="jss43">
    <w:name w:val="jss43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">
    <w:name w:val="v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3">
    <w:name w:val="Menção Pendente3"/>
    <w:basedOn w:val="Fontepargpadro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vraepoder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CA0-174F-4CE9-AB22-E820F52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Ozéas</dc:creator>
  <cp:lastModifiedBy>Igreja Palavra e Poder</cp:lastModifiedBy>
  <cp:revision>31</cp:revision>
  <cp:lastPrinted>2025-05-13T17:53:00Z</cp:lastPrinted>
  <dcterms:created xsi:type="dcterms:W3CDTF">2025-05-19T19:06:00Z</dcterms:created>
  <dcterms:modified xsi:type="dcterms:W3CDTF">2025-05-20T15:36:00Z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264831b5bd324a149622330d079e6018</vt:lpwstr>
  </property>
</Properties>
</file>